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C087" w14:textId="77777777" w:rsidR="00A17B02" w:rsidRDefault="00A17B02"/>
    <w:p w14:paraId="715B4B38" w14:textId="38BB92A8" w:rsidR="00CA6A01" w:rsidRDefault="00E474A6" w:rsidP="00294243">
      <w:pPr>
        <w:pStyle w:val="Title"/>
      </w:pPr>
      <w:r>
        <w:t>NINCo LMS</w:t>
      </w:r>
      <w:r w:rsidR="00077D5D">
        <w:t xml:space="preserve"> FAQ Sheet</w:t>
      </w:r>
    </w:p>
    <w:p w14:paraId="76C13229" w14:textId="6A129198" w:rsidR="00CA6A01" w:rsidRDefault="009B1833" w:rsidP="009B1833">
      <w:pPr>
        <w:pStyle w:val="Heading1"/>
      </w:pPr>
      <w:r>
        <w:t>Self-register to NINCo LMS</w:t>
      </w:r>
    </w:p>
    <w:p w14:paraId="678C3F32" w14:textId="77777777" w:rsidR="001E77DF" w:rsidRDefault="001E77DF" w:rsidP="001E77DF"/>
    <w:p w14:paraId="6B3173A2" w14:textId="7DB7415D" w:rsidR="00B27823" w:rsidRDefault="001E77DF" w:rsidP="00B27823">
      <w:pPr>
        <w:pStyle w:val="ListParagraph"/>
        <w:numPr>
          <w:ilvl w:val="0"/>
          <w:numId w:val="2"/>
        </w:numPr>
      </w:pPr>
      <w:r>
        <w:t xml:space="preserve">Go to the NINCo LMS website: </w:t>
      </w:r>
      <w:hyperlink r:id="rId12" w:history="1">
        <w:r w:rsidR="00B27823" w:rsidRPr="002D7719">
          <w:rPr>
            <w:rStyle w:val="Hyperlink"/>
          </w:rPr>
          <w:t>https://ninco-primaryhealthinsights.talentlms.com/index</w:t>
        </w:r>
      </w:hyperlink>
    </w:p>
    <w:p w14:paraId="55D9AD1A" w14:textId="77777777" w:rsidR="00311080" w:rsidRDefault="00311080" w:rsidP="00311080">
      <w:pPr>
        <w:pStyle w:val="ListParagraph"/>
      </w:pPr>
    </w:p>
    <w:p w14:paraId="3A630E9C" w14:textId="6C9D9512" w:rsidR="001E77DF" w:rsidRDefault="001E77DF" w:rsidP="00B27823">
      <w:pPr>
        <w:pStyle w:val="ListParagraph"/>
        <w:numPr>
          <w:ilvl w:val="0"/>
          <w:numId w:val="2"/>
        </w:numPr>
      </w:pPr>
      <w:r>
        <w:t>Click on "Sign Up</w:t>
      </w:r>
      <w:r w:rsidR="00664849">
        <w:t>” on</w:t>
      </w:r>
      <w:r w:rsidR="00311080">
        <w:t xml:space="preserve"> the top</w:t>
      </w:r>
      <w:r w:rsidR="00905F50">
        <w:t>-right corner</w:t>
      </w:r>
      <w:r w:rsidR="00311080">
        <w:t xml:space="preserve"> of the homepage </w:t>
      </w:r>
      <w:r>
        <w:t>to create your account.</w:t>
      </w:r>
    </w:p>
    <w:p w14:paraId="4AE4A420" w14:textId="2DEB926C" w:rsidR="00B27823" w:rsidRDefault="00277639" w:rsidP="00D109A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5D1579" wp14:editId="2997DC3F">
                <wp:simplePos x="0" y="0"/>
                <wp:positionH relativeFrom="column">
                  <wp:posOffset>5448300</wp:posOffset>
                </wp:positionH>
                <wp:positionV relativeFrom="paragraph">
                  <wp:posOffset>27940</wp:posOffset>
                </wp:positionV>
                <wp:extent cx="304800" cy="190500"/>
                <wp:effectExtent l="19050" t="19050" r="19050" b="19050"/>
                <wp:wrapNone/>
                <wp:docPr id="13961304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121FC" id="Rectangle 1" o:spid="_x0000_s1026" style="position:absolute;margin-left:429pt;margin-top:2.2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" filled="f" strokecolor="red" strokeweight="3pt"/>
            </w:pict>
          </mc:Fallback>
        </mc:AlternateContent>
      </w:r>
      <w:r w:rsidR="00D109A3" w:rsidRPr="00D109A3">
        <w:rPr>
          <w:noProof/>
        </w:rPr>
        <w:drawing>
          <wp:inline distT="0" distB="0" distL="0" distR="0" wp14:anchorId="5C56B91D" wp14:editId="543CFA01">
            <wp:extent cx="5731510" cy="314960"/>
            <wp:effectExtent l="0" t="0" r="2540" b="8890"/>
            <wp:docPr id="219388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887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F3650" w14:textId="77777777" w:rsidR="00311080" w:rsidRDefault="00311080" w:rsidP="00D109A3">
      <w:pPr>
        <w:pStyle w:val="ListParagraph"/>
      </w:pPr>
    </w:p>
    <w:p w14:paraId="05345B01" w14:textId="77777777" w:rsidR="001E77DF" w:rsidRDefault="001E77DF" w:rsidP="00B27823">
      <w:pPr>
        <w:pStyle w:val="ListParagraph"/>
        <w:numPr>
          <w:ilvl w:val="0"/>
          <w:numId w:val="2"/>
        </w:numPr>
      </w:pPr>
      <w:r>
        <w:t>Fill in the required details such as your name, email address, and create a password.</w:t>
      </w:r>
    </w:p>
    <w:p w14:paraId="09FA1DAC" w14:textId="77777777" w:rsidR="00817F76" w:rsidRDefault="00817F76" w:rsidP="00817F76">
      <w:pPr>
        <w:pStyle w:val="ListParagraph"/>
      </w:pPr>
    </w:p>
    <w:p w14:paraId="704BA354" w14:textId="02BAE4BD" w:rsidR="00255955" w:rsidRDefault="00255955" w:rsidP="00255955">
      <w:pPr>
        <w:pStyle w:val="ListParagraph"/>
      </w:pPr>
      <w:r w:rsidRPr="00255955">
        <w:rPr>
          <w:noProof/>
        </w:rPr>
        <w:drawing>
          <wp:inline distT="0" distB="0" distL="0" distR="0" wp14:anchorId="56E5D261" wp14:editId="627BC951">
            <wp:extent cx="1990725" cy="3081261"/>
            <wp:effectExtent l="19050" t="19050" r="9525" b="24130"/>
            <wp:docPr id="2204432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4329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6688" cy="3090491"/>
                    </a:xfrm>
                    <a:prstGeom prst="rect">
                      <a:avLst/>
                    </a:prstGeom>
                    <a:ln>
                      <a:solidFill>
                        <a:srgbClr val="003D69"/>
                      </a:solidFill>
                    </a:ln>
                  </pic:spPr>
                </pic:pic>
              </a:graphicData>
            </a:graphic>
          </wp:inline>
        </w:drawing>
      </w:r>
    </w:p>
    <w:p w14:paraId="6FEFFB57" w14:textId="6274DFF0" w:rsidR="009B1833" w:rsidRDefault="001E77DF" w:rsidP="00B27823">
      <w:pPr>
        <w:pStyle w:val="ListParagraph"/>
        <w:numPr>
          <w:ilvl w:val="0"/>
          <w:numId w:val="2"/>
        </w:numPr>
      </w:pPr>
      <w:r>
        <w:t>Click "</w:t>
      </w:r>
      <w:r w:rsidR="008B6705">
        <w:t>Create Account</w:t>
      </w:r>
      <w:r>
        <w:t>" to create your account.</w:t>
      </w:r>
    </w:p>
    <w:p w14:paraId="7F61AA41" w14:textId="6A8E4789" w:rsidR="0072115B" w:rsidRDefault="0059662B" w:rsidP="0072115B">
      <w:pPr>
        <w:pStyle w:val="Heading1"/>
      </w:pPr>
      <w:r>
        <w:t>Logging in</w:t>
      </w:r>
      <w:r w:rsidR="0072115B">
        <w:t xml:space="preserve"> to NINCo LMS</w:t>
      </w:r>
    </w:p>
    <w:p w14:paraId="277B165C" w14:textId="77777777" w:rsidR="00E474A6" w:rsidRDefault="00E474A6"/>
    <w:p w14:paraId="0FD3E004" w14:textId="7FBED8C8" w:rsidR="00DD7A41" w:rsidRDefault="0059662B" w:rsidP="00DD7A41">
      <w:pPr>
        <w:pStyle w:val="Heading2"/>
      </w:pPr>
      <w:r>
        <w:t>From the Home Page</w:t>
      </w:r>
    </w:p>
    <w:p w14:paraId="34E699E0" w14:textId="77777777" w:rsidR="00DD7A41" w:rsidRPr="00DD7A41" w:rsidRDefault="00DD7A41" w:rsidP="00DD7A41"/>
    <w:p w14:paraId="1748DF2E" w14:textId="2521DD6A" w:rsidR="00753FD4" w:rsidRPr="00D22286" w:rsidRDefault="00753FD4" w:rsidP="00753FD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Visit the NINCo LMS home page: </w:t>
      </w:r>
      <w:hyperlink r:id="rId15" w:history="1">
        <w:r w:rsidRPr="002D7719">
          <w:rPr>
            <w:rStyle w:val="Hyperlink"/>
          </w:rPr>
          <w:t>https://ninco-primaryhealthinsights.talentlms.com/index</w:t>
        </w:r>
      </w:hyperlink>
    </w:p>
    <w:p w14:paraId="6D13D3E9" w14:textId="77777777" w:rsidR="00D22286" w:rsidRDefault="00D22286" w:rsidP="00D22286"/>
    <w:p w14:paraId="2EB445A8" w14:textId="77777777" w:rsidR="00D22286" w:rsidRDefault="00D22286" w:rsidP="00D22286"/>
    <w:p w14:paraId="3EA8AD40" w14:textId="77777777" w:rsidR="00753FD4" w:rsidRDefault="00753FD4" w:rsidP="00753FD4">
      <w:pPr>
        <w:pStyle w:val="ListParagraph"/>
      </w:pPr>
    </w:p>
    <w:p w14:paraId="61A693D8" w14:textId="05F241BE" w:rsidR="00753FD4" w:rsidRDefault="00753FD4" w:rsidP="00753FD4">
      <w:pPr>
        <w:pStyle w:val="ListParagraph"/>
        <w:numPr>
          <w:ilvl w:val="0"/>
          <w:numId w:val="2"/>
        </w:numPr>
      </w:pPr>
      <w:r>
        <w:t>Click on "Login"</w:t>
      </w:r>
      <w:r w:rsidR="00905F50">
        <w:t xml:space="preserve"> </w:t>
      </w:r>
      <w:r>
        <w:t>at the top-right corner.</w:t>
      </w:r>
    </w:p>
    <w:p w14:paraId="6D19A1A2" w14:textId="729BA365" w:rsidR="00DA3637" w:rsidRDefault="00CF2636" w:rsidP="00DA36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0688B" wp14:editId="5F4FF1CF">
                <wp:simplePos x="0" y="0"/>
                <wp:positionH relativeFrom="column">
                  <wp:posOffset>5314315</wp:posOffset>
                </wp:positionH>
                <wp:positionV relativeFrom="paragraph">
                  <wp:posOffset>14605</wp:posOffset>
                </wp:positionV>
                <wp:extent cx="352425" cy="247650"/>
                <wp:effectExtent l="19050" t="19050" r="28575" b="19050"/>
                <wp:wrapNone/>
                <wp:docPr id="11814975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FB58D" id="Rectangle 1" o:spid="_x0000_s1026" style="position:absolute;margin-left:418.45pt;margin-top:1.15pt;width:27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" filled="f" strokecolor="red" strokeweight="3pt"/>
            </w:pict>
          </mc:Fallback>
        </mc:AlternateContent>
      </w:r>
      <w:r w:rsidR="00DA3637" w:rsidRPr="00D109A3">
        <w:rPr>
          <w:noProof/>
        </w:rPr>
        <w:drawing>
          <wp:inline distT="0" distB="0" distL="0" distR="0" wp14:anchorId="6317B7C8" wp14:editId="78CCE335">
            <wp:extent cx="5731510" cy="314960"/>
            <wp:effectExtent l="0" t="0" r="2540" b="8890"/>
            <wp:docPr id="1251992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887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29EC8" w14:textId="5319304A" w:rsidR="00753FD4" w:rsidRDefault="00753FD4" w:rsidP="00753FD4">
      <w:pPr>
        <w:pStyle w:val="ListParagraph"/>
        <w:numPr>
          <w:ilvl w:val="0"/>
          <w:numId w:val="2"/>
        </w:numPr>
      </w:pPr>
      <w:r>
        <w:t>Enter your email address and password.</w:t>
      </w:r>
    </w:p>
    <w:p w14:paraId="28336E48" w14:textId="77777777" w:rsidR="00905F50" w:rsidRDefault="00905F50" w:rsidP="00905F50">
      <w:pPr>
        <w:pStyle w:val="ListParagraph"/>
      </w:pPr>
    </w:p>
    <w:p w14:paraId="28FB3989" w14:textId="451C58C6" w:rsidR="00294243" w:rsidRDefault="00753FD4" w:rsidP="00294243">
      <w:pPr>
        <w:pStyle w:val="ListParagraph"/>
        <w:numPr>
          <w:ilvl w:val="0"/>
          <w:numId w:val="2"/>
        </w:numPr>
      </w:pPr>
      <w:r>
        <w:t xml:space="preserve">Click "Login" to access your </w:t>
      </w:r>
      <w:r w:rsidR="00241BA3">
        <w:t>NINCo</w:t>
      </w:r>
      <w:r>
        <w:t xml:space="preserve"> LMS dashboard.</w:t>
      </w:r>
      <w:r w:rsidR="00CF2636" w:rsidRPr="00CF2636">
        <w:rPr>
          <w:noProof/>
        </w:rPr>
        <w:t xml:space="preserve"> </w:t>
      </w:r>
    </w:p>
    <w:p w14:paraId="27F4A5C6" w14:textId="77777777" w:rsidR="009A5F92" w:rsidRDefault="009A5F92" w:rsidP="0094523D">
      <w:pPr>
        <w:pStyle w:val="ListParagraph"/>
      </w:pPr>
    </w:p>
    <w:p w14:paraId="61D79ED1" w14:textId="63F7DEC0" w:rsidR="009A5F92" w:rsidRDefault="00060A4D" w:rsidP="00294243">
      <w:pPr>
        <w:pStyle w:val="ListParagraph"/>
        <w:numPr>
          <w:ilvl w:val="0"/>
          <w:numId w:val="2"/>
        </w:numPr>
      </w:pPr>
      <w:r>
        <w:t xml:space="preserve">If you already have user details from </w:t>
      </w:r>
      <w:r w:rsidR="0094523D">
        <w:t xml:space="preserve">a </w:t>
      </w:r>
      <w:r>
        <w:t xml:space="preserve">previous login into the </w:t>
      </w:r>
      <w:r w:rsidR="0094523D">
        <w:t xml:space="preserve">other branches on </w:t>
      </w:r>
      <w:r>
        <w:t xml:space="preserve">Talent LMS platform you would have to be manually </w:t>
      </w:r>
      <w:r w:rsidR="0094523D">
        <w:t>added to the NINCo branch</w:t>
      </w:r>
    </w:p>
    <w:p w14:paraId="43B59AAA" w14:textId="77777777" w:rsidR="00294243" w:rsidRDefault="00294243" w:rsidP="00294243">
      <w:pPr>
        <w:pStyle w:val="ListParagraph"/>
      </w:pPr>
    </w:p>
    <w:p w14:paraId="4D050FAB" w14:textId="6897FC3D" w:rsidR="00753FD4" w:rsidRDefault="00753FD4" w:rsidP="00082261">
      <w:pPr>
        <w:pStyle w:val="Heading2"/>
      </w:pPr>
      <w:r>
        <w:t>Using a Direct Link</w:t>
      </w:r>
    </w:p>
    <w:p w14:paraId="4C2CCB96" w14:textId="77777777" w:rsidR="000202B4" w:rsidRPr="000202B4" w:rsidRDefault="000202B4" w:rsidP="000202B4"/>
    <w:p w14:paraId="5636DEB9" w14:textId="2D589967" w:rsidR="00753FD4" w:rsidRDefault="00753FD4" w:rsidP="000202B4">
      <w:pPr>
        <w:pStyle w:val="ListParagraph"/>
        <w:numPr>
          <w:ilvl w:val="0"/>
          <w:numId w:val="3"/>
        </w:numPr>
      </w:pPr>
      <w:r>
        <w:t xml:space="preserve">If provided with a direct link to </w:t>
      </w:r>
      <w:r w:rsidR="000202B4">
        <w:t xml:space="preserve">NINCo </w:t>
      </w:r>
      <w:r>
        <w:t>LMS, click on the link.</w:t>
      </w:r>
    </w:p>
    <w:p w14:paraId="120B439D" w14:textId="77777777" w:rsidR="00753FD4" w:rsidRDefault="00753FD4" w:rsidP="000202B4">
      <w:pPr>
        <w:pStyle w:val="ListParagraph"/>
        <w:numPr>
          <w:ilvl w:val="0"/>
          <w:numId w:val="3"/>
        </w:numPr>
      </w:pPr>
      <w:r>
        <w:t>Enter your email address and password on the login page.</w:t>
      </w:r>
    </w:p>
    <w:p w14:paraId="10817EFD" w14:textId="3575D0A7" w:rsidR="0032398D" w:rsidRDefault="00753FD4" w:rsidP="00DD7A41">
      <w:pPr>
        <w:pStyle w:val="ListParagraph"/>
        <w:numPr>
          <w:ilvl w:val="0"/>
          <w:numId w:val="3"/>
        </w:numPr>
      </w:pPr>
      <w:r>
        <w:t>Click "Login" to access your account.</w:t>
      </w:r>
    </w:p>
    <w:p w14:paraId="1D8F1C33" w14:textId="77777777" w:rsidR="00294243" w:rsidRDefault="00294243" w:rsidP="00294243">
      <w:pPr>
        <w:pStyle w:val="ListParagraph"/>
      </w:pPr>
    </w:p>
    <w:p w14:paraId="17B6258E" w14:textId="77777777" w:rsidR="0032398D" w:rsidRDefault="0032398D" w:rsidP="0032398D">
      <w:pPr>
        <w:pStyle w:val="Heading2"/>
      </w:pPr>
      <w:r>
        <w:t>Accessing Groups with a Group Key</w:t>
      </w:r>
    </w:p>
    <w:p w14:paraId="14AEF9E9" w14:textId="77777777" w:rsidR="0032398D" w:rsidRDefault="0032398D" w:rsidP="00DD7A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5256"/>
      </w:tblGrid>
      <w:tr w:rsidR="00EA4973" w14:paraId="15DF77C2" w14:textId="77777777" w:rsidTr="00CD6EB3">
        <w:tc>
          <w:tcPr>
            <w:tcW w:w="4678" w:type="dxa"/>
            <w:vAlign w:val="center"/>
          </w:tcPr>
          <w:p w14:paraId="6CB2306C" w14:textId="77777777" w:rsidR="00EA4973" w:rsidRDefault="00EA4973" w:rsidP="003A4339">
            <w:r>
              <w:t>•</w:t>
            </w:r>
            <w:r>
              <w:tab/>
              <w:t>After signing up, log in to your NINCo LMS account.</w:t>
            </w:r>
          </w:p>
          <w:p w14:paraId="625F23B9" w14:textId="0AF880F2" w:rsidR="00EA4973" w:rsidRDefault="00EA4973" w:rsidP="003A4339">
            <w:r>
              <w:t>•</w:t>
            </w:r>
            <w:r>
              <w:tab/>
              <w:t>Navigate to the "Groups" section in the menu.</w:t>
            </w:r>
          </w:p>
        </w:tc>
        <w:tc>
          <w:tcPr>
            <w:tcW w:w="4348" w:type="dxa"/>
            <w:vAlign w:val="center"/>
          </w:tcPr>
          <w:p w14:paraId="2BD59D9D" w14:textId="77777777" w:rsidR="00EA4973" w:rsidRDefault="00EA4973" w:rsidP="00CD6E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C804AC" wp14:editId="2667FFDD">
                  <wp:extent cx="1203095" cy="2362200"/>
                  <wp:effectExtent l="19050" t="19050" r="16510" b="19050"/>
                  <wp:docPr id="2706176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353" cy="23685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D6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A4ED7" w14:textId="2519A891" w:rsidR="003A4339" w:rsidRDefault="003A4339" w:rsidP="00CD6EB3">
            <w:pPr>
              <w:jc w:val="center"/>
            </w:pPr>
          </w:p>
        </w:tc>
      </w:tr>
      <w:tr w:rsidR="00A10D2B" w14:paraId="5D42FFF7" w14:textId="77777777" w:rsidTr="00AB0200">
        <w:tc>
          <w:tcPr>
            <w:tcW w:w="4678" w:type="dxa"/>
          </w:tcPr>
          <w:p w14:paraId="564177A2" w14:textId="77777777" w:rsidR="00A10D2B" w:rsidRDefault="00A10D2B" w:rsidP="00A10D2B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Click on "Join a Group" </w:t>
            </w:r>
          </w:p>
          <w:p w14:paraId="7B563860" w14:textId="77777777" w:rsidR="00A10D2B" w:rsidRDefault="00A10D2B" w:rsidP="00A10D2B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Enter the group key provided to </w:t>
            </w:r>
            <w:proofErr w:type="gramStart"/>
            <w:r>
              <w:t>you</w:t>
            </w:r>
            <w:proofErr w:type="gramEnd"/>
          </w:p>
          <w:p w14:paraId="1B7ED2D7" w14:textId="00DDE178" w:rsidR="00721CFE" w:rsidRDefault="00721CFE" w:rsidP="00A10D2B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For </w:t>
            </w:r>
            <w:r w:rsidR="00AC5199">
              <w:t xml:space="preserve">Peak Practice – Elevating Healthcare Improvement (online learning modules for </w:t>
            </w:r>
            <w:r w:rsidR="00AC5199">
              <w:lastRenderedPageBreak/>
              <w:t xml:space="preserve">quality improvement) </w:t>
            </w:r>
            <w:r>
              <w:t>the group key is:</w:t>
            </w:r>
          </w:p>
          <w:p w14:paraId="45CCDE68" w14:textId="3FFEB397" w:rsidR="00721CFE" w:rsidRDefault="004E4066" w:rsidP="00721CFE">
            <w:pPr>
              <w:pStyle w:val="ListParagraph"/>
              <w:spacing w:after="160" w:line="259" w:lineRule="auto"/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EEEEEE"/>
              </w:rPr>
              <w:t>NINCo_QI1012024</w:t>
            </w:r>
          </w:p>
        </w:tc>
        <w:tc>
          <w:tcPr>
            <w:tcW w:w="4348" w:type="dxa"/>
            <w:vAlign w:val="center"/>
          </w:tcPr>
          <w:p w14:paraId="5F7D195D" w14:textId="253BB8DC" w:rsidR="00A10D2B" w:rsidRDefault="00A10D2B" w:rsidP="00AB0200">
            <w:pPr>
              <w:rPr>
                <w:noProof/>
              </w:rPr>
            </w:pPr>
            <w:r w:rsidRPr="00A10D2B">
              <w:rPr>
                <w:noProof/>
              </w:rPr>
              <w:lastRenderedPageBreak/>
              <w:drawing>
                <wp:inline distT="0" distB="0" distL="0" distR="0" wp14:anchorId="7F2F9B39" wp14:editId="30AE9CD3">
                  <wp:extent cx="3161651" cy="1095375"/>
                  <wp:effectExtent l="19050" t="19050" r="20320" b="9525"/>
                  <wp:docPr id="1768494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49437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829" cy="10978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3D6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8D" w14:paraId="1BD03654" w14:textId="77777777" w:rsidTr="00CD6EB3">
        <w:trPr>
          <w:trHeight w:val="614"/>
        </w:trPr>
        <w:tc>
          <w:tcPr>
            <w:tcW w:w="4678" w:type="dxa"/>
          </w:tcPr>
          <w:p w14:paraId="4256A705" w14:textId="234E66AE" w:rsidR="0032398D" w:rsidRDefault="0032398D" w:rsidP="00CD6EB3">
            <w:pPr>
              <w:pStyle w:val="ListParagraph"/>
              <w:numPr>
                <w:ilvl w:val="0"/>
                <w:numId w:val="4"/>
              </w:numPr>
            </w:pPr>
            <w:r>
              <w:t>Click "Join Group" to access the group's content and resources.</w:t>
            </w:r>
          </w:p>
        </w:tc>
        <w:tc>
          <w:tcPr>
            <w:tcW w:w="4348" w:type="dxa"/>
          </w:tcPr>
          <w:p w14:paraId="11524290" w14:textId="77777777" w:rsidR="0032398D" w:rsidRPr="00A10D2B" w:rsidRDefault="0032398D" w:rsidP="00DD7A41">
            <w:pPr>
              <w:rPr>
                <w:noProof/>
              </w:rPr>
            </w:pPr>
          </w:p>
        </w:tc>
      </w:tr>
    </w:tbl>
    <w:p w14:paraId="6DDFA733" w14:textId="3EE4FACD" w:rsidR="007F3C70" w:rsidRDefault="007F3C70" w:rsidP="003A4339"/>
    <w:p w14:paraId="7252139D" w14:textId="30B437CA" w:rsidR="006B1F1E" w:rsidRDefault="006B1F1E" w:rsidP="00DD7A41">
      <w:pPr>
        <w:pStyle w:val="ListParagraph"/>
        <w:numPr>
          <w:ilvl w:val="0"/>
          <w:numId w:val="4"/>
        </w:numPr>
      </w:pPr>
      <w:r>
        <w:t>Click "Join Group" to access the group's content and resources.</w:t>
      </w:r>
    </w:p>
    <w:p w14:paraId="2CDDA4B2" w14:textId="77777777" w:rsidR="00077D5D" w:rsidRDefault="00077D5D" w:rsidP="00077D5D"/>
    <w:p w14:paraId="6B6A8E8C" w14:textId="151A8FDD" w:rsidR="00077D5D" w:rsidRDefault="00077D5D" w:rsidP="00077D5D">
      <w:pPr>
        <w:pStyle w:val="Heading2"/>
      </w:pPr>
      <w:r>
        <w:t>Reset Password</w:t>
      </w:r>
    </w:p>
    <w:p w14:paraId="2CE49426" w14:textId="77777777" w:rsidR="00077D5D" w:rsidRDefault="00077D5D" w:rsidP="00077D5D"/>
    <w:p w14:paraId="6DC703BC" w14:textId="321230BF" w:rsidR="0061694B" w:rsidRDefault="0061694B" w:rsidP="0061694B">
      <w:pPr>
        <w:pStyle w:val="ListParagraph"/>
        <w:numPr>
          <w:ilvl w:val="0"/>
          <w:numId w:val="5"/>
        </w:numPr>
      </w:pPr>
      <w:r>
        <w:t xml:space="preserve">Access </w:t>
      </w:r>
      <w:r w:rsidR="006028B5">
        <w:t>NINCo</w:t>
      </w:r>
      <w:r>
        <w:t xml:space="preserve"> LMS Website:</w:t>
      </w:r>
      <w:r w:rsidR="006028B5">
        <w:t xml:space="preserve"> </w:t>
      </w:r>
      <w:hyperlink r:id="rId18" w:history="1">
        <w:r w:rsidR="006028B5" w:rsidRPr="002D7719">
          <w:rPr>
            <w:rStyle w:val="Hyperlink"/>
          </w:rPr>
          <w:t>https://ninco-primaryhealthinsights.talentlms.com/index</w:t>
        </w:r>
      </w:hyperlink>
    </w:p>
    <w:p w14:paraId="5A1EF3A8" w14:textId="77777777" w:rsidR="002A002B" w:rsidRDefault="0061694B" w:rsidP="0061694B">
      <w:pPr>
        <w:pStyle w:val="ListParagraph"/>
        <w:numPr>
          <w:ilvl w:val="0"/>
          <w:numId w:val="5"/>
        </w:numPr>
      </w:pPr>
      <w:r>
        <w:t>Click on "Login" at the top-right corner of the page.</w:t>
      </w:r>
    </w:p>
    <w:p w14:paraId="2C325BAE" w14:textId="77777777" w:rsidR="002A002B" w:rsidRDefault="002A002B" w:rsidP="0061694B">
      <w:pPr>
        <w:pStyle w:val="ListParagraph"/>
        <w:numPr>
          <w:ilvl w:val="0"/>
          <w:numId w:val="5"/>
        </w:numPr>
      </w:pPr>
      <w:r>
        <w:t>Click on “</w:t>
      </w:r>
      <w:r w:rsidR="0061694B">
        <w:t>Forgot Password</w:t>
      </w:r>
      <w:r>
        <w:t>”</w:t>
      </w:r>
    </w:p>
    <w:p w14:paraId="58860E07" w14:textId="77777777" w:rsidR="00224C40" w:rsidRDefault="0061694B" w:rsidP="0061694B">
      <w:pPr>
        <w:pStyle w:val="ListParagraph"/>
        <w:numPr>
          <w:ilvl w:val="0"/>
          <w:numId w:val="5"/>
        </w:numPr>
      </w:pPr>
      <w:r>
        <w:t>Enter Email Address</w:t>
      </w:r>
    </w:p>
    <w:p w14:paraId="093F762B" w14:textId="77777777" w:rsidR="00224C40" w:rsidRDefault="0061694B" w:rsidP="0061694B">
      <w:pPr>
        <w:pStyle w:val="ListParagraph"/>
        <w:numPr>
          <w:ilvl w:val="0"/>
          <w:numId w:val="5"/>
        </w:numPr>
      </w:pPr>
      <w:r>
        <w:t xml:space="preserve">Enter the email address associated with your </w:t>
      </w:r>
      <w:r w:rsidR="00224C40">
        <w:t>NINCo</w:t>
      </w:r>
      <w:r>
        <w:t xml:space="preserve"> LMS account into the provided field.</w:t>
      </w:r>
    </w:p>
    <w:p w14:paraId="58C5406A" w14:textId="06A5BCC7" w:rsidR="0061694B" w:rsidRDefault="0061694B" w:rsidP="0061694B">
      <w:pPr>
        <w:pStyle w:val="ListParagraph"/>
        <w:numPr>
          <w:ilvl w:val="0"/>
          <w:numId w:val="5"/>
        </w:numPr>
      </w:pPr>
      <w:r>
        <w:t>Submit Request</w:t>
      </w:r>
      <w:r w:rsidR="00224C40">
        <w:t>.</w:t>
      </w:r>
    </w:p>
    <w:p w14:paraId="7B5D90FB" w14:textId="09BE9DBC" w:rsidR="00224C40" w:rsidRDefault="00224C40" w:rsidP="00224C40">
      <w:pPr>
        <w:pStyle w:val="ListParagraph"/>
        <w:numPr>
          <w:ilvl w:val="0"/>
          <w:numId w:val="5"/>
        </w:numPr>
      </w:pPr>
      <w:r>
        <w:t>You will receive an email from NINCo LMS with instructions on how to reset your password. This email should arrive in your inbox shortly after submitting the request.</w:t>
      </w:r>
    </w:p>
    <w:p w14:paraId="463B8936" w14:textId="5D329A5F" w:rsidR="00B33BA5" w:rsidRDefault="00B33BA5" w:rsidP="0061694B">
      <w:pPr>
        <w:pStyle w:val="ListParagraph"/>
        <w:numPr>
          <w:ilvl w:val="0"/>
          <w:numId w:val="5"/>
        </w:numPr>
      </w:pPr>
      <w:r>
        <w:t xml:space="preserve">Follow Email Instructions to reset the </w:t>
      </w:r>
      <w:proofErr w:type="gramStart"/>
      <w:r>
        <w:t>password</w:t>
      </w:r>
      <w:proofErr w:type="gramEnd"/>
    </w:p>
    <w:p w14:paraId="63B6C64B" w14:textId="33A46ECD" w:rsidR="0061694B" w:rsidRDefault="0061694B" w:rsidP="0061694B">
      <w:pPr>
        <w:pStyle w:val="ListParagraph"/>
        <w:numPr>
          <w:ilvl w:val="0"/>
          <w:numId w:val="5"/>
        </w:numPr>
      </w:pPr>
      <w:r>
        <w:t>Login with New Password:</w:t>
      </w:r>
    </w:p>
    <w:p w14:paraId="75E21B1C" w14:textId="77777777" w:rsidR="0061694B" w:rsidRDefault="0061694B" w:rsidP="0061694B"/>
    <w:p w14:paraId="28608604" w14:textId="77777777" w:rsidR="0061694B" w:rsidRDefault="0061694B" w:rsidP="00B33BA5">
      <w:pPr>
        <w:pStyle w:val="Heading2"/>
      </w:pPr>
      <w:r>
        <w:t>Additional Tips:</w:t>
      </w:r>
    </w:p>
    <w:p w14:paraId="1A0212C2" w14:textId="77777777" w:rsidR="0061694B" w:rsidRDefault="0061694B" w:rsidP="00B33BA5">
      <w:pPr>
        <w:pStyle w:val="ListParagraph"/>
        <w:numPr>
          <w:ilvl w:val="0"/>
          <w:numId w:val="6"/>
        </w:numPr>
      </w:pPr>
      <w:r>
        <w:t>Make sure to choose a strong and secure password for your account.</w:t>
      </w:r>
    </w:p>
    <w:p w14:paraId="5C966501" w14:textId="77777777" w:rsidR="0061694B" w:rsidRDefault="0061694B" w:rsidP="00B33BA5">
      <w:pPr>
        <w:pStyle w:val="ListParagraph"/>
        <w:numPr>
          <w:ilvl w:val="0"/>
          <w:numId w:val="6"/>
        </w:numPr>
      </w:pPr>
      <w:r>
        <w:t xml:space="preserve">If you do not receive the password reset email, check your </w:t>
      </w:r>
      <w:proofErr w:type="gramStart"/>
      <w:r>
        <w:t>spam</w:t>
      </w:r>
      <w:proofErr w:type="gramEnd"/>
      <w:r>
        <w:t xml:space="preserve"> or junk folder.</w:t>
      </w:r>
    </w:p>
    <w:p w14:paraId="6FAF4547" w14:textId="3512C367" w:rsidR="00AB0200" w:rsidRDefault="0061694B" w:rsidP="00B33BA5">
      <w:pPr>
        <w:pStyle w:val="ListParagraph"/>
        <w:numPr>
          <w:ilvl w:val="0"/>
          <w:numId w:val="6"/>
        </w:numPr>
      </w:pPr>
      <w:r>
        <w:t xml:space="preserve">If you encounter any issues during the password reset process, you can contact </w:t>
      </w:r>
      <w:r w:rsidR="00B33BA5">
        <w:t xml:space="preserve">NINCo </w:t>
      </w:r>
      <w:r>
        <w:t>LMS administrator or support team for assistance.</w:t>
      </w:r>
    </w:p>
    <w:p w14:paraId="7A76CF36" w14:textId="77777777" w:rsidR="00294243" w:rsidRDefault="00294243" w:rsidP="00294243"/>
    <w:p w14:paraId="1503388E" w14:textId="02A817A1" w:rsidR="00A06A1B" w:rsidRDefault="00A06A1B" w:rsidP="00A06A1B">
      <w:pPr>
        <w:pStyle w:val="Heading2"/>
      </w:pPr>
      <w:r>
        <w:t>Contact</w:t>
      </w:r>
    </w:p>
    <w:p w14:paraId="12600136" w14:textId="77777777" w:rsidR="00A06A1B" w:rsidRDefault="00A06A1B" w:rsidP="00A06A1B"/>
    <w:p w14:paraId="179CC2C6" w14:textId="492A8C64" w:rsidR="00A06A1B" w:rsidRDefault="00BA2014" w:rsidP="00BA2014">
      <w:pPr>
        <w:pStyle w:val="ListParagraph"/>
        <w:numPr>
          <w:ilvl w:val="0"/>
          <w:numId w:val="7"/>
        </w:numPr>
      </w:pPr>
      <w:r>
        <w:t>I</w:t>
      </w:r>
      <w:r w:rsidRPr="00D30FB5">
        <w:t>f</w:t>
      </w:r>
      <w:r w:rsidR="00D30FB5" w:rsidRPr="00D30FB5">
        <w:t xml:space="preserve"> you need to contact support for</w:t>
      </w:r>
      <w:r w:rsidR="00D30FB5">
        <w:t xml:space="preserve"> NINCo</w:t>
      </w:r>
      <w:r w:rsidR="00D30FB5" w:rsidRPr="00D30FB5">
        <w:t xml:space="preserve"> LMS, you can reach out to</w:t>
      </w:r>
      <w:r w:rsidR="00D30FB5">
        <w:t xml:space="preserve"> </w:t>
      </w:r>
      <w:hyperlink r:id="rId19" w:history="1">
        <w:r w:rsidRPr="002D7719">
          <w:rPr>
            <w:rStyle w:val="Hyperlink"/>
          </w:rPr>
          <w:t>ninco@gcphn.com.au</w:t>
        </w:r>
      </w:hyperlink>
    </w:p>
    <w:p w14:paraId="7C3584F5" w14:textId="0681FF42" w:rsidR="00BA2014" w:rsidRDefault="00297586" w:rsidP="00BA2014">
      <w:pPr>
        <w:pStyle w:val="ListParagraph"/>
        <w:numPr>
          <w:ilvl w:val="0"/>
          <w:numId w:val="7"/>
        </w:numPr>
      </w:pPr>
      <w:r w:rsidRPr="00297586">
        <w:t>Send an email</w:t>
      </w:r>
      <w:r>
        <w:t xml:space="preserve"> and p</w:t>
      </w:r>
      <w:r w:rsidRPr="00297586">
        <w:t>rovide details about your inquiry or issue, including your account information if applicable.</w:t>
      </w:r>
    </w:p>
    <w:p w14:paraId="22B26A15" w14:textId="6E22245D" w:rsidR="00297586" w:rsidRDefault="00962141" w:rsidP="00BA2014">
      <w:pPr>
        <w:pStyle w:val="ListParagraph"/>
        <w:numPr>
          <w:ilvl w:val="0"/>
          <w:numId w:val="7"/>
        </w:numPr>
      </w:pPr>
      <w:r>
        <w:t xml:space="preserve">NINCo </w:t>
      </w:r>
      <w:r w:rsidRPr="00962141">
        <w:t>will respond to your email as soon as possible</w:t>
      </w:r>
      <w:r>
        <w:t>.</w:t>
      </w:r>
    </w:p>
    <w:p w14:paraId="67E34953" w14:textId="77777777" w:rsidR="009533A4" w:rsidRDefault="009533A4" w:rsidP="009533A4">
      <w:pPr>
        <w:pStyle w:val="ListParagraph"/>
        <w:numPr>
          <w:ilvl w:val="0"/>
          <w:numId w:val="7"/>
        </w:numPr>
      </w:pPr>
      <w:r>
        <w:t xml:space="preserve">Check the Talent LMS Help </w:t>
      </w:r>
      <w:proofErr w:type="spellStart"/>
      <w:r>
        <w:t>Center</w:t>
      </w:r>
      <w:proofErr w:type="spellEnd"/>
      <w:r>
        <w:t xml:space="preserve"> first for self-service options and answers to common questions.</w:t>
      </w:r>
    </w:p>
    <w:p w14:paraId="64CDFE6F" w14:textId="043A9C5C" w:rsidR="00294243" w:rsidRPr="00077D5D" w:rsidRDefault="009533A4" w:rsidP="00D54CA1">
      <w:pPr>
        <w:pStyle w:val="ListParagraph"/>
        <w:numPr>
          <w:ilvl w:val="0"/>
          <w:numId w:val="7"/>
        </w:numPr>
      </w:pPr>
      <w:r>
        <w:t>By using these support options, you can get timely assistance and solutions to any questions or issues you may encounter while using the LMS</w:t>
      </w:r>
      <w:r w:rsidR="00D54CA1">
        <w:t>.</w:t>
      </w:r>
    </w:p>
    <w:sectPr w:rsidR="00294243" w:rsidRPr="00077D5D" w:rsidSect="000050F3">
      <w:headerReference w:type="default" r:id="rId20"/>
      <w:footerReference w:type="default" r:id="rId21"/>
      <w:pgSz w:w="11906" w:h="16838"/>
      <w:pgMar w:top="1778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A5AA" w14:textId="77777777" w:rsidR="000050F3" w:rsidRDefault="000050F3" w:rsidP="008F7B89">
      <w:pPr>
        <w:spacing w:after="0" w:line="240" w:lineRule="auto"/>
      </w:pPr>
      <w:r>
        <w:separator/>
      </w:r>
    </w:p>
  </w:endnote>
  <w:endnote w:type="continuationSeparator" w:id="0">
    <w:p w14:paraId="66BF10BD" w14:textId="77777777" w:rsidR="000050F3" w:rsidRDefault="000050F3" w:rsidP="008F7B89">
      <w:pPr>
        <w:spacing w:after="0" w:line="240" w:lineRule="auto"/>
      </w:pPr>
      <w:r>
        <w:continuationSeparator/>
      </w:r>
    </w:p>
  </w:endnote>
  <w:endnote w:type="continuationNotice" w:id="1">
    <w:p w14:paraId="4333AC5C" w14:textId="77777777" w:rsidR="000050F3" w:rsidRDefault="00005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BFD0" w14:textId="5C36DA2B" w:rsidR="00562B04" w:rsidRDefault="00562B04" w:rsidP="00562B04">
    <w:pPr>
      <w:pStyle w:val="Footer"/>
      <w:rPr>
        <w:sz w:val="16"/>
        <w:szCs w:val="16"/>
      </w:rPr>
    </w:pPr>
    <w:r w:rsidRPr="00F339CC">
      <w:rPr>
        <w:b/>
        <w:bCs/>
        <w:noProof/>
        <w:color w:val="2F5496" w:themeColor="accent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DDF5C3" wp14:editId="3A29F782">
              <wp:simplePos x="0" y="0"/>
              <wp:positionH relativeFrom="column">
                <wp:posOffset>-210</wp:posOffset>
              </wp:positionH>
              <wp:positionV relativeFrom="paragraph">
                <wp:posOffset>133233</wp:posOffset>
              </wp:positionV>
              <wp:extent cx="5733216" cy="5610"/>
              <wp:effectExtent l="0" t="0" r="20320" b="33020"/>
              <wp:wrapNone/>
              <wp:docPr id="2015488085" name="Straight Connector 20154880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3216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32042" id="Straight Connector 2015488085" o:spid="_x0000_s1026" style="position:absolute;flip:y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451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" strokecolor="#4472c4 [3204]" strokeweight=".5pt">
              <v:stroke joinstyle="miter"/>
            </v:line>
          </w:pict>
        </mc:Fallback>
      </mc:AlternateContent>
    </w:r>
    <w:r w:rsidRPr="00F339CC">
      <w:rPr>
        <w:b/>
        <w:bCs/>
        <w:color w:val="2F5496" w:themeColor="accent1" w:themeShade="BF"/>
        <w:sz w:val="16"/>
        <w:szCs w:val="16"/>
      </w:rPr>
      <w:t>National Improvement Network Collaborative</w:t>
    </w: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Page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  <w:p w14:paraId="7C6B5FA2" w14:textId="77777777" w:rsidR="00562B04" w:rsidRPr="00F339CC" w:rsidRDefault="00562B04" w:rsidP="00562B04">
    <w:pPr>
      <w:pStyle w:val="Footer"/>
      <w:rPr>
        <w:color w:val="2F5496" w:themeColor="accent1" w:themeShade="BF"/>
        <w:sz w:val="16"/>
        <w:szCs w:val="16"/>
      </w:rPr>
    </w:pPr>
  </w:p>
  <w:p w14:paraId="3E40B839" w14:textId="389FF04E" w:rsidR="00562B04" w:rsidRDefault="00562B04" w:rsidP="00562B04">
    <w:pPr>
      <w:pStyle w:val="Footer"/>
      <w:rPr>
        <w:sz w:val="16"/>
        <w:szCs w:val="16"/>
      </w:rPr>
    </w:pPr>
    <w:r w:rsidRPr="001E1756">
      <w:rPr>
        <w:sz w:val="16"/>
        <w:szCs w:val="16"/>
      </w:rPr>
      <w:t xml:space="preserve"> </w:t>
    </w:r>
    <w:r w:rsidRPr="00F339CC">
      <w:rPr>
        <w:b/>
        <w:bCs/>
        <w:color w:val="2F5496" w:themeColor="accent1" w:themeShade="BF"/>
        <w:sz w:val="16"/>
        <w:szCs w:val="16"/>
      </w:rPr>
      <w:t>Phone:</w:t>
    </w:r>
    <w:r>
      <w:rPr>
        <w:sz w:val="16"/>
        <w:szCs w:val="16"/>
      </w:rPr>
      <w:t xml:space="preserve"> (07) 5612 5407</w:t>
    </w:r>
    <w:r w:rsidRPr="001E1756">
      <w:rPr>
        <w:sz w:val="16"/>
        <w:szCs w:val="16"/>
      </w:rPr>
      <w:t xml:space="preserve"> </w:t>
    </w:r>
    <w:r w:rsidR="00752F2F">
      <w:rPr>
        <w:sz w:val="16"/>
        <w:szCs w:val="16"/>
      </w:rPr>
      <w:tab/>
    </w:r>
    <w:r w:rsidR="00752F2F">
      <w:rPr>
        <w:sz w:val="16"/>
        <w:szCs w:val="16"/>
      </w:rPr>
      <w:tab/>
    </w:r>
    <w:r>
      <w:rPr>
        <w:sz w:val="16"/>
        <w:szCs w:val="16"/>
      </w:rPr>
      <w:t xml:space="preserve">     </w:t>
    </w:r>
    <w:r w:rsidRPr="00562B04">
      <w:rPr>
        <w:b/>
        <w:bCs/>
        <w:color w:val="2F5496" w:themeColor="accent1" w:themeShade="BF"/>
        <w:sz w:val="16"/>
        <w:szCs w:val="16"/>
      </w:rPr>
      <w:t xml:space="preserve"> </w:t>
    </w:r>
    <w:r w:rsidRPr="00F339CC">
      <w:rPr>
        <w:b/>
        <w:bCs/>
        <w:color w:val="2F5496" w:themeColor="accent1" w:themeShade="BF"/>
        <w:sz w:val="16"/>
        <w:szCs w:val="16"/>
      </w:rPr>
      <w:t>Email:</w:t>
    </w:r>
    <w:r w:rsidRPr="00F339CC">
      <w:rPr>
        <w:color w:val="2F5496" w:themeColor="accent1" w:themeShade="BF"/>
        <w:sz w:val="16"/>
        <w:szCs w:val="16"/>
      </w:rPr>
      <w:t xml:space="preserve"> </w:t>
    </w:r>
    <w:hyperlink r:id="rId1" w:history="1">
      <w:r w:rsidRPr="001E1756">
        <w:rPr>
          <w:rStyle w:val="Hyperlink"/>
          <w:sz w:val="16"/>
          <w:szCs w:val="16"/>
        </w:rPr>
        <w:t>ninco@gcphn.com.au</w:t>
      </w:r>
    </w:hyperlink>
  </w:p>
  <w:p w14:paraId="6594749A" w14:textId="5AEEE40A" w:rsidR="00752F2F" w:rsidRDefault="00562B04" w:rsidP="00562B04">
    <w:pPr>
      <w:pStyle w:val="Footer"/>
      <w:rPr>
        <w:sz w:val="16"/>
        <w:szCs w:val="16"/>
      </w:rPr>
    </w:pPr>
    <w:r w:rsidRPr="00F339CC">
      <w:rPr>
        <w:b/>
        <w:bCs/>
        <w:color w:val="2F5496" w:themeColor="accent1" w:themeShade="BF"/>
        <w:sz w:val="16"/>
        <w:szCs w:val="16"/>
      </w:rPr>
      <w:t>Address:</w:t>
    </w:r>
    <w:r w:rsidRPr="00F339CC">
      <w:rPr>
        <w:color w:val="2F5496" w:themeColor="accent1" w:themeShade="BF"/>
        <w:sz w:val="16"/>
        <w:szCs w:val="16"/>
      </w:rPr>
      <w:t xml:space="preserve"> </w:t>
    </w:r>
    <w:r>
      <w:rPr>
        <w:sz w:val="16"/>
        <w:szCs w:val="16"/>
      </w:rPr>
      <w:t xml:space="preserve">Level 1/14 Edgewater Ct Robina QLD 4226    </w:t>
    </w:r>
    <w:r w:rsidR="00752F2F">
      <w:rPr>
        <w:sz w:val="16"/>
        <w:szCs w:val="16"/>
      </w:rPr>
      <w:tab/>
    </w:r>
    <w:r w:rsidR="0097635F">
      <w:rPr>
        <w:sz w:val="16"/>
        <w:szCs w:val="16"/>
      </w:rPr>
      <w:t xml:space="preserve">                                                                                                 </w:t>
    </w:r>
    <w:r w:rsidR="00752F2F" w:rsidRPr="00752F2F">
      <w:rPr>
        <w:b/>
        <w:bCs/>
        <w:color w:val="2F5496" w:themeColor="accent1" w:themeShade="BF"/>
        <w:sz w:val="16"/>
        <w:szCs w:val="16"/>
      </w:rPr>
      <w:t>Website:</w:t>
    </w:r>
    <w:r w:rsidR="0097635F">
      <w:rPr>
        <w:sz w:val="16"/>
        <w:szCs w:val="16"/>
      </w:rPr>
      <w:t xml:space="preserve"> </w:t>
    </w:r>
    <w:hyperlink r:id="rId2" w:history="1">
      <w:r w:rsidR="00752F2F" w:rsidRPr="00752F2F">
        <w:rPr>
          <w:rStyle w:val="Hyperlink"/>
          <w:sz w:val="16"/>
          <w:szCs w:val="16"/>
        </w:rPr>
        <w:t>ninco.com.au</w:t>
      </w:r>
    </w:hyperlink>
  </w:p>
  <w:p w14:paraId="53E82B9D" w14:textId="373F53A9" w:rsidR="00562B04" w:rsidRDefault="00752F2F" w:rsidP="00562B04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</w:r>
    <w:r w:rsidR="00562B04" w:rsidRPr="00F339CC">
      <w:rPr>
        <w:b/>
        <w:bCs/>
        <w:color w:val="2F5496" w:themeColor="accent1" w:themeShade="BF"/>
        <w:sz w:val="16"/>
        <w:szCs w:val="16"/>
      </w:rPr>
      <w:t>YouTube Channel:</w:t>
    </w:r>
    <w:r w:rsidR="00562B04">
      <w:rPr>
        <w:sz w:val="16"/>
        <w:szCs w:val="16"/>
      </w:rPr>
      <w:t xml:space="preserve"> </w:t>
    </w:r>
    <w:hyperlink r:id="rId3" w:history="1">
      <w:r w:rsidR="00562B04" w:rsidRPr="001E1756">
        <w:rPr>
          <w:rStyle w:val="Hyperlink"/>
          <w:sz w:val="16"/>
          <w:szCs w:val="16"/>
        </w:rPr>
        <w:t>https://bit.ly/46rJrmb</w:t>
      </w:r>
    </w:hyperlink>
  </w:p>
  <w:p w14:paraId="2149FCCD" w14:textId="77777777" w:rsidR="008F7B89" w:rsidRDefault="008F7B89">
    <w:pPr>
      <w:pStyle w:val="Footer"/>
    </w:pPr>
  </w:p>
  <w:p w14:paraId="189F34F6" w14:textId="5B3062F2" w:rsidR="005E1846" w:rsidRDefault="005E184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B2E2" w14:textId="77777777" w:rsidR="000050F3" w:rsidRDefault="000050F3" w:rsidP="008F7B89">
      <w:pPr>
        <w:spacing w:after="0" w:line="240" w:lineRule="auto"/>
      </w:pPr>
      <w:r>
        <w:separator/>
      </w:r>
    </w:p>
  </w:footnote>
  <w:footnote w:type="continuationSeparator" w:id="0">
    <w:p w14:paraId="60F9834C" w14:textId="77777777" w:rsidR="000050F3" w:rsidRDefault="000050F3" w:rsidP="008F7B89">
      <w:pPr>
        <w:spacing w:after="0" w:line="240" w:lineRule="auto"/>
      </w:pPr>
      <w:r>
        <w:continuationSeparator/>
      </w:r>
    </w:p>
  </w:footnote>
  <w:footnote w:type="continuationNotice" w:id="1">
    <w:p w14:paraId="25E90B4D" w14:textId="77777777" w:rsidR="000050F3" w:rsidRDefault="00005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289C" w14:textId="37CAF67D" w:rsidR="008F7B89" w:rsidRPr="00C9278C" w:rsidRDefault="00AE6B4E" w:rsidP="00C9278C">
    <w:pPr>
      <w:pStyle w:val="Header"/>
      <w:tabs>
        <w:tab w:val="left" w:pos="3957"/>
      </w:tabs>
      <w:ind w:left="-1418"/>
      <w:rPr>
        <w:rFonts w:ascii="Arial" w:hAnsi="Arial" w:cs="Arial"/>
        <w:b/>
        <w:bCs/>
        <w:color w:val="002060"/>
      </w:rPr>
    </w:pPr>
    <w:r>
      <w:rPr>
        <w:rFonts w:ascii="Arial" w:hAnsi="Arial" w:cs="Arial"/>
        <w:b/>
        <w:bCs/>
        <w:noProof/>
        <w:color w:val="002060"/>
      </w:rPr>
      <w:drawing>
        <wp:anchor distT="0" distB="0" distL="114300" distR="114300" simplePos="0" relativeHeight="251658240" behindDoc="1" locked="0" layoutInCell="1" allowOverlap="1" wp14:anchorId="4BDB9855" wp14:editId="5249EF05">
          <wp:simplePos x="0" y="0"/>
          <wp:positionH relativeFrom="column">
            <wp:posOffset>4953001</wp:posOffset>
          </wp:positionH>
          <wp:positionV relativeFrom="paragraph">
            <wp:posOffset>151130</wp:posOffset>
          </wp:positionV>
          <wp:extent cx="1363980" cy="859173"/>
          <wp:effectExtent l="0" t="0" r="7620" b="0"/>
          <wp:wrapNone/>
          <wp:docPr id="1988331238" name="Picture 198833123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331238" name="Picture 8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633" cy="865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CDE">
      <w:rPr>
        <w:rFonts w:ascii="Arial" w:hAnsi="Arial" w:cs="Arial"/>
        <w:b/>
        <w:bCs/>
        <w:noProof/>
        <w:color w:val="002060"/>
      </w:rPr>
      <w:drawing>
        <wp:anchor distT="0" distB="0" distL="114300" distR="114300" simplePos="0" relativeHeight="251658241" behindDoc="1" locked="0" layoutInCell="1" allowOverlap="1" wp14:anchorId="02D99C83" wp14:editId="30EA8C4A">
          <wp:simplePos x="0" y="0"/>
          <wp:positionH relativeFrom="page">
            <wp:align>left</wp:align>
          </wp:positionH>
          <wp:positionV relativeFrom="paragraph">
            <wp:posOffset>-1270</wp:posOffset>
          </wp:positionV>
          <wp:extent cx="1114425" cy="1114425"/>
          <wp:effectExtent l="0" t="0" r="9525" b="9525"/>
          <wp:wrapNone/>
          <wp:docPr id="1995525149" name="Picture 1995525149" descr="A close up of a pixelated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25149" name="Picture 9" descr="A close up of a pixelated background&#10;&#10;Description automatically generated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ED9"/>
    <w:multiLevelType w:val="hybridMultilevel"/>
    <w:tmpl w:val="36C47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11F2"/>
    <w:multiLevelType w:val="multilevel"/>
    <w:tmpl w:val="3A46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4D03D9"/>
    <w:multiLevelType w:val="hybridMultilevel"/>
    <w:tmpl w:val="735C1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5AC3"/>
    <w:multiLevelType w:val="hybridMultilevel"/>
    <w:tmpl w:val="6D76E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569C"/>
    <w:multiLevelType w:val="hybridMultilevel"/>
    <w:tmpl w:val="BB78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46955"/>
    <w:multiLevelType w:val="hybridMultilevel"/>
    <w:tmpl w:val="592A3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2144"/>
    <w:multiLevelType w:val="hybridMultilevel"/>
    <w:tmpl w:val="C76CF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061">
    <w:abstractNumId w:val="1"/>
  </w:num>
  <w:num w:numId="2" w16cid:durableId="552428684">
    <w:abstractNumId w:val="0"/>
  </w:num>
  <w:num w:numId="3" w16cid:durableId="1408840935">
    <w:abstractNumId w:val="3"/>
  </w:num>
  <w:num w:numId="4" w16cid:durableId="1549611119">
    <w:abstractNumId w:val="4"/>
  </w:num>
  <w:num w:numId="5" w16cid:durableId="570771903">
    <w:abstractNumId w:val="6"/>
  </w:num>
  <w:num w:numId="6" w16cid:durableId="1097753114">
    <w:abstractNumId w:val="2"/>
  </w:num>
  <w:num w:numId="7" w16cid:durableId="776632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89"/>
    <w:rsid w:val="000050F3"/>
    <w:rsid w:val="000202B4"/>
    <w:rsid w:val="0003542D"/>
    <w:rsid w:val="00060A4D"/>
    <w:rsid w:val="00077D5D"/>
    <w:rsid w:val="00082261"/>
    <w:rsid w:val="000C64EC"/>
    <w:rsid w:val="00151FC7"/>
    <w:rsid w:val="001E77DF"/>
    <w:rsid w:val="00224C40"/>
    <w:rsid w:val="00241BA3"/>
    <w:rsid w:val="00250EDF"/>
    <w:rsid w:val="00255955"/>
    <w:rsid w:val="00277639"/>
    <w:rsid w:val="00294243"/>
    <w:rsid w:val="00297586"/>
    <w:rsid w:val="002A002B"/>
    <w:rsid w:val="00311080"/>
    <w:rsid w:val="0032398D"/>
    <w:rsid w:val="003A4339"/>
    <w:rsid w:val="003C74E0"/>
    <w:rsid w:val="0041010A"/>
    <w:rsid w:val="004A5A36"/>
    <w:rsid w:val="004C65C2"/>
    <w:rsid w:val="004E4066"/>
    <w:rsid w:val="005225B8"/>
    <w:rsid w:val="00524CDE"/>
    <w:rsid w:val="00562B04"/>
    <w:rsid w:val="0059662B"/>
    <w:rsid w:val="005C1C16"/>
    <w:rsid w:val="005E1846"/>
    <w:rsid w:val="006028B5"/>
    <w:rsid w:val="006111E5"/>
    <w:rsid w:val="0061694B"/>
    <w:rsid w:val="00636B3F"/>
    <w:rsid w:val="00652123"/>
    <w:rsid w:val="00664849"/>
    <w:rsid w:val="006B1F1E"/>
    <w:rsid w:val="006D591C"/>
    <w:rsid w:val="006D7F49"/>
    <w:rsid w:val="006F1482"/>
    <w:rsid w:val="0072115B"/>
    <w:rsid w:val="00721CFE"/>
    <w:rsid w:val="0074580C"/>
    <w:rsid w:val="00752F2F"/>
    <w:rsid w:val="00753FD4"/>
    <w:rsid w:val="007630A3"/>
    <w:rsid w:val="007A3DEB"/>
    <w:rsid w:val="007A41E6"/>
    <w:rsid w:val="007D12C9"/>
    <w:rsid w:val="007F3C70"/>
    <w:rsid w:val="00817F76"/>
    <w:rsid w:val="00830159"/>
    <w:rsid w:val="008314DF"/>
    <w:rsid w:val="00836A33"/>
    <w:rsid w:val="008B6705"/>
    <w:rsid w:val="008E1744"/>
    <w:rsid w:val="008E494E"/>
    <w:rsid w:val="008F7B89"/>
    <w:rsid w:val="00905F50"/>
    <w:rsid w:val="0094523D"/>
    <w:rsid w:val="009533A4"/>
    <w:rsid w:val="00962141"/>
    <w:rsid w:val="0097635F"/>
    <w:rsid w:val="009A5F92"/>
    <w:rsid w:val="009B07DF"/>
    <w:rsid w:val="009B1833"/>
    <w:rsid w:val="009E2E10"/>
    <w:rsid w:val="00A06A1B"/>
    <w:rsid w:val="00A10D2B"/>
    <w:rsid w:val="00A17B02"/>
    <w:rsid w:val="00AB0200"/>
    <w:rsid w:val="00AC5199"/>
    <w:rsid w:val="00AE6B4E"/>
    <w:rsid w:val="00B27823"/>
    <w:rsid w:val="00B33BA5"/>
    <w:rsid w:val="00BA2014"/>
    <w:rsid w:val="00BC6174"/>
    <w:rsid w:val="00BD5663"/>
    <w:rsid w:val="00BE3BEB"/>
    <w:rsid w:val="00BF4AED"/>
    <w:rsid w:val="00C61531"/>
    <w:rsid w:val="00C9278C"/>
    <w:rsid w:val="00CA6A01"/>
    <w:rsid w:val="00CD6EB3"/>
    <w:rsid w:val="00CE7162"/>
    <w:rsid w:val="00CF2636"/>
    <w:rsid w:val="00D109A3"/>
    <w:rsid w:val="00D22286"/>
    <w:rsid w:val="00D24909"/>
    <w:rsid w:val="00D2545E"/>
    <w:rsid w:val="00D30FB5"/>
    <w:rsid w:val="00D54CA1"/>
    <w:rsid w:val="00DA3637"/>
    <w:rsid w:val="00DD7A41"/>
    <w:rsid w:val="00DE67F9"/>
    <w:rsid w:val="00E474A6"/>
    <w:rsid w:val="00EA4973"/>
    <w:rsid w:val="00F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5FC32"/>
  <w15:chartTrackingRefBased/>
  <w15:docId w15:val="{20E0F592-092E-4997-B3DC-A313DFD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80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26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5" w:themeShade="B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F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B89"/>
  </w:style>
  <w:style w:type="paragraph" w:styleId="Footer">
    <w:name w:val="footer"/>
    <w:basedOn w:val="Normal"/>
    <w:link w:val="FooterChar"/>
    <w:uiPriority w:val="99"/>
    <w:unhideWhenUsed/>
    <w:rsid w:val="008F7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89"/>
  </w:style>
  <w:style w:type="paragraph" w:styleId="BodyText">
    <w:name w:val="Body Text"/>
    <w:basedOn w:val="Normal"/>
    <w:link w:val="BodyTextChar"/>
    <w:uiPriority w:val="1"/>
    <w:qFormat/>
    <w:rsid w:val="008F7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F7B8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F7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B8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A6A01"/>
    <w:pPr>
      <w:spacing w:after="0" w:line="240" w:lineRule="auto"/>
      <w:contextualSpacing/>
    </w:pPr>
    <w:rPr>
      <w:rFonts w:ascii="Calibri" w:eastAsiaTheme="majorEastAsia" w:hAnsi="Calibri" w:cstheme="majorBidi"/>
      <w:b/>
      <w:color w:val="003D6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A01"/>
    <w:rPr>
      <w:rFonts w:ascii="Calibri" w:eastAsiaTheme="majorEastAsia" w:hAnsi="Calibri" w:cstheme="majorBidi"/>
      <w:b/>
      <w:color w:val="003D69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580C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261"/>
    <w:rPr>
      <w:rFonts w:ascii="Arial" w:eastAsiaTheme="majorEastAsia" w:hAnsi="Arial" w:cstheme="majorBidi"/>
      <w:b/>
      <w:color w:val="2E74B5" w:themeColor="accent5" w:themeShade="BF"/>
      <w:sz w:val="24"/>
      <w:szCs w:val="26"/>
    </w:rPr>
  </w:style>
  <w:style w:type="table" w:styleId="TableGrid">
    <w:name w:val="Table Grid"/>
    <w:basedOn w:val="TableNormal"/>
    <w:uiPriority w:val="39"/>
    <w:rsid w:val="00BF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BF4AE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7F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3F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AC51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4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1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ninco-primaryhealthinsights.talentlms.com/inde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ninco-primaryhealthinsights.talentlms.com/index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23" Type="http://schemas.openxmlformats.org/officeDocument/2006/relationships/theme" Target="theme/theme1.xml"/><Relationship Id="rId15" Type="http://schemas.openxmlformats.org/officeDocument/2006/relationships/hyperlink" Target="https://ninco-primaryhealthinsights.talentlms.com/index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ninco@gcphn.com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46rJrmb" TargetMode="External"/><Relationship Id="rId2" Type="http://schemas.openxmlformats.org/officeDocument/2006/relationships/hyperlink" Target="https://www.ninco.com.au/" TargetMode="External"/><Relationship Id="rId1" Type="http://schemas.openxmlformats.org/officeDocument/2006/relationships/hyperlink" Target="mailto:ninco@gcphn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329DBE055EA498F834AA5F91FA5A1" ma:contentTypeVersion="14" ma:contentTypeDescription="Create a new document." ma:contentTypeScope="" ma:versionID="d07c65a501a0d028e508c3f0df3ac8bc">
  <xsd:schema xmlns:xsd="http://www.w3.org/2001/XMLSchema" xmlns:xs="http://www.w3.org/2001/XMLSchema" xmlns:p="http://schemas.microsoft.com/office/2006/metadata/properties" xmlns:ns2="cab4f84d-766a-46d4-a9dd-85da11f5792e" xmlns:ns3="92794b09-61cc-4da9-a2eb-4b3b77fe08f4" targetNamespace="http://schemas.microsoft.com/office/2006/metadata/properties" ma:root="true" ma:fieldsID="efe801eb2b801eb1e34b3cf5d87175e7" ns2:_="" ns3:_="">
    <xsd:import namespace="cab4f84d-766a-46d4-a9dd-85da11f5792e"/>
    <xsd:import namespace="92794b09-61cc-4da9-a2eb-4b3b77fe0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f84d-766a-46d4-a9dd-85da11f57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3ef131-8e3d-4363-ab1c-7af60dced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4b09-61cc-4da9-a2eb-4b3b77fe0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4f84d-766a-46d4-a9dd-85da11f5792e">
      <Terms xmlns="http://schemas.microsoft.com/office/infopath/2007/PartnerControls"/>
    </lcf76f155ced4ddcb4097134ff3c332f>
    <SharedWithUsers xmlns="92794b09-61cc-4da9-a2eb-4b3b77fe08f4">
      <UserInfo>
        <DisplayName/>
        <AccountId xsi:nil="true"/>
        <AccountType/>
      </UserInfo>
    </SharedWithUsers>
    <MediaLengthInSeconds xmlns="cab4f84d-766a-46d4-a9dd-85da11f579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CPHN Document" ma:contentTypeID="0x010100C2A6DE86DF72BE41BE472CE32C0A279F001D83CD88215F85439EC63B18378C395E" ma:contentTypeVersion="19" ma:contentTypeDescription="Created 05/04/2023 at tenant level to match GCPHN Document from Intranet level" ma:contentTypeScope="" ma:versionID="da88d02d066ba6c688d59442e1f48b1d">
  <xsd:schema xmlns:xsd="http://www.w3.org/2001/XMLSchema" xmlns:xs="http://www.w3.org/2001/XMLSchema" xmlns:p="http://schemas.microsoft.com/office/2006/metadata/properties" xmlns:ns2="382c9ce9-5d9f-4af4-8627-1ce65ac26c09" xmlns:ns3="d10a3f73-1be8-4a60-ac16-dd08d2daf328" targetNamespace="http://schemas.microsoft.com/office/2006/metadata/properties" ma:root="true" ma:fieldsID="d3374bb8cb01918cf46711d762f8943f" ns2:_="" ns3:_="">
    <xsd:import namespace="382c9ce9-5d9f-4af4-8627-1ce65ac26c09"/>
    <xsd:import namespace="d10a3f73-1be8-4a60-ac16-dd08d2daf328"/>
    <xsd:element name="properties">
      <xsd:complexType>
        <xsd:sequence>
          <xsd:element name="documentManagement">
            <xsd:complexType>
              <xsd:all>
                <xsd:element ref="ns2:GCPHN_x0020_Document_x0020_Type"/>
                <xsd:element ref="ns2:GCPHN_x0020_Financial_x0020_Year" minOccurs="0"/>
                <xsd:element ref="ns2:Document_x0020_Status"/>
                <xsd:element ref="ns2:GCPHNPurpose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c9ce9-5d9f-4af4-8627-1ce65ac26c09" elementFormDefault="qualified">
    <xsd:import namespace="http://schemas.microsoft.com/office/2006/documentManagement/types"/>
    <xsd:import namespace="http://schemas.microsoft.com/office/infopath/2007/PartnerControls"/>
    <xsd:element name="GCPHN_x0020_Document_x0020_Type" ma:index="1" ma:displayName="Doc Type" ma:default="Unassigned" ma:description="Tenant level column&#10;Created 30/06/2023 to replace gDocType &#10;The internal name now aligns with the internal column name of the Intranet site collection defined column." ma:format="Dropdown" ma:internalName="GCPHN_x0020_Document_x0020_Type">
      <xsd:simpleType>
        <xsd:restriction base="dms:Choice">
          <xsd:enumeration value="Abstracts"/>
          <xsd:enumeration value="Action"/>
          <xsd:enumeration value="Agenda"/>
          <xsd:enumeration value="Artwork"/>
          <xsd:enumeration value="Assessment"/>
          <xsd:enumeration value="Briefing Paper"/>
          <xsd:enumeration value="Brochure"/>
          <xsd:enumeration value="Certificate"/>
          <xsd:enumeration value="Checklist"/>
          <xsd:enumeration value="Clinical Governance"/>
          <xsd:enumeration value="Committee Agreement"/>
          <xsd:enumeration value="Consent Form"/>
          <xsd:enumeration value="Contract"/>
          <xsd:enumeration value="Contract Reporting Template"/>
          <xsd:enumeration value="Contract Template"/>
          <xsd:enumeration value="Correspondence"/>
          <xsd:enumeration value="Costings"/>
          <xsd:enumeration value="Data Lifecycle"/>
          <xsd:enumeration value="Data Set"/>
          <xsd:enumeration value="Duty Statement"/>
          <xsd:enumeration value="End-User License Agreement"/>
          <xsd:enumeration value="Evaluation Summary"/>
          <xsd:enumeration value="External PHN related"/>
          <xsd:enumeration value="External presentations"/>
          <xsd:enumeration value="Fact Sheet"/>
          <xsd:enumeration value="Form"/>
          <xsd:enumeration value="Framework"/>
          <xsd:enumeration value="Gantt"/>
          <xsd:enumeration value="Guide"/>
          <xsd:enumeration value="Handbook"/>
          <xsd:enumeration value="Handout"/>
          <xsd:enumeration value="Install Instructions"/>
          <xsd:enumeration value="Legislation"/>
          <xsd:enumeration value="Letter"/>
          <xsd:enumeration value="Manual"/>
          <xsd:enumeration value="Matrix"/>
          <xsd:enumeration value="Media File"/>
          <xsd:enumeration value="Meeting Paper"/>
          <xsd:enumeration value="Minutes"/>
          <xsd:enumeration value="Misc Template"/>
          <xsd:enumeration value="Other Agreement"/>
          <xsd:enumeration value="Plan"/>
          <xsd:enumeration value="Policy"/>
          <xsd:enumeration value="Position Description"/>
          <xsd:enumeration value="Presentation"/>
          <xsd:enumeration value="Privacy Impact Assessment (PIA)"/>
          <xsd:enumeration value="Privacy Impact Threshold Assessment (PITA)"/>
          <xsd:enumeration value="Procedure"/>
          <xsd:enumeration value="Procurement Approach Document"/>
          <xsd:enumeration value="Procurement Plan"/>
          <xsd:enumeration value="Procurement Template"/>
          <xsd:enumeration value="Program Logic"/>
          <xsd:enumeration value="Program logic/ KPI reference"/>
          <xsd:enumeration value="Quality Improvement Plan"/>
          <xsd:enumeration value="Reference"/>
          <xsd:enumeration value="Reference Document"/>
          <xsd:enumeration value="Register"/>
          <xsd:enumeration value="Report"/>
          <xsd:enumeration value="Reporting Template"/>
          <xsd:enumeration value="Resource"/>
          <xsd:enumeration value="Review"/>
          <xsd:enumeration value="Service Provider Agreement"/>
          <xsd:enumeration value="Standard"/>
          <xsd:enumeration value="Template"/>
          <xsd:enumeration value="Terms of Reference"/>
          <xsd:enumeration value="Toolkit"/>
          <xsd:enumeration value="Unassigned"/>
          <xsd:enumeration value="Variation Agreement"/>
          <xsd:enumeration value="Web link"/>
        </xsd:restriction>
      </xsd:simpleType>
    </xsd:element>
    <xsd:element name="GCPHN_x0020_Financial_x0020_Year" ma:index="2" nillable="true" ma:displayName="Fin Year" ma:default="2023-24" ma:description="Tenant level column&#10;Created 30/06/2023 to replace gFinYear&#10;The internal name now aligns with the internal column name of the Intranet site collection defined column." ma:internalName="GCPHN_x0020_Financial_x0020_Ye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09-10"/>
                    <xsd:enumeration value="2010-11"/>
                    <xsd:enumeration value="2011-12"/>
                    <xsd:enumeration value="2012-13"/>
                    <xsd:enumeration value="2013-14"/>
                    <xsd:enumeration value="2014-15"/>
                    <xsd:enumeration value="2015-16"/>
                    <xsd:enumeration value="2016-17"/>
                    <xsd:enumeration value="2017-18"/>
                    <xsd:enumeration value="2018-19"/>
                    <xsd:enumeration value="2019-20"/>
                    <xsd:enumeration value="2020-21"/>
                    <xsd:enumeration value="2021-22"/>
                    <xsd:enumeration value="2022-23"/>
                    <xsd:enumeration value="2023-24"/>
                    <xsd:enumeration value="2024-25"/>
                    <xsd:enumeration value="2025-26"/>
                    <xsd:enumeration value="2026-27"/>
                    <xsd:enumeration value="2027-28"/>
                    <xsd:enumeration value="2028-29"/>
                    <xsd:enumeration value="2029-30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3" ma:displayName="Doc Status" ma:default="Draft" ma:description="Tenant level column&#10;Created 30/06/2023 to replace gDocStatus&#10;The internal name now aligns with the internal column name of the Intranet site collection defined column." ma:format="Dropdown" ma:internalName="Document_x0020_Status" ma:readOnly="false">
      <xsd:simpleType>
        <xsd:restriction base="dms:Choice">
          <xsd:enumeration value="Draft"/>
          <xsd:enumeration value="Final"/>
          <xsd:enumeration value="Publish"/>
          <xsd:enumeration value="Archive"/>
          <xsd:enumeration value="Reference only"/>
        </xsd:restriction>
      </xsd:simpleType>
    </xsd:element>
    <xsd:element name="GCPHNPurpose" ma:index="4" nillable="true" ma:displayName="Purpose" ma:default="Internal" ma:description="Tenant level column&#10;Created 30/06/2023 to replace gPurpose&#10;The internal name now aligns with the internal column name of the Intranet site collection defined column." ma:format="Dropdown" ma:internalName="GCPHNPurpose" ma:readOnly="false">
      <xsd:simpleType>
        <xsd:restriction base="dms:Choice">
          <xsd:enumeration value="Internal"/>
          <xsd:enumeration value="External"/>
        </xsd:restriction>
      </xsd:simpleType>
    </xsd:element>
    <xsd:element name="TaxCatchAll" ma:index="12" nillable="true" ma:displayName="Taxonomy Catch All Column" ma:hidden="true" ma:list="{ca6f4dd6-9658-4b78-b923-c6b153072593}" ma:internalName="TaxCatchAll" ma:showField="CatchAllData" ma:web="d10a3f73-1be8-4a60-ac16-dd08d2da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a6f4dd6-9658-4b78-b923-c6b153072593}" ma:internalName="TaxCatchAllLabel" ma:readOnly="true" ma:showField="CatchAllDataLabel" ma:web="d10a3f73-1be8-4a60-ac16-dd08d2da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a3f73-1be8-4a60-ac16-dd08d2daf328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533C7-DD94-4C68-9C1A-B8DB394161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C6B02C-593B-4F1D-91FB-674778AE809B}"/>
</file>

<file path=customXml/itemProps3.xml><?xml version="1.0" encoding="utf-8"?>
<ds:datastoreItem xmlns:ds="http://schemas.openxmlformats.org/officeDocument/2006/customXml" ds:itemID="{D255DB3F-A21B-4D75-8FB0-66142A6D371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d10a3f73-1be8-4a60-ac16-dd08d2daf328"/>
    <ds:schemaRef ds:uri="http://purl.org/dc/dcmitype/"/>
    <ds:schemaRef ds:uri="382c9ce9-5d9f-4af4-8627-1ce65ac26c0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C56A57-BEF2-4160-B124-DAE347594B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772CC-9AF4-4811-865C-20FF3D9F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c9ce9-5d9f-4af4-8627-1ce65ac26c09"/>
    <ds:schemaRef ds:uri="d10a3f73-1be8-4a60-ac16-dd08d2da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5a1a3e-16dd-4e49-b6aa-8a085762f553}" enabled="0" method="" siteId="{eb5a1a3e-16dd-4e49-b6aa-8a085762f5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2344</Characters>
  <Application>Microsoft Office Word</Application>
  <DocSecurity>0</DocSecurity>
  <Lines>89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Swasti Shree Khanna</dc:creator>
  <cp:keywords/>
  <dc:description/>
  <cp:lastModifiedBy>Swasti Shree Khanna</cp:lastModifiedBy>
  <cp:revision>11</cp:revision>
  <dcterms:created xsi:type="dcterms:W3CDTF">2024-04-01T23:25:00Z</dcterms:created>
  <dcterms:modified xsi:type="dcterms:W3CDTF">2024-04-18T05:54:00Z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c6bb46bd-5888-4f75-9545-7915ced13cc8</vt:lpwstr>
  </property>
  <property fmtid="{D5CDD505-2E9C-101B-9397-08002B2CF9AE}" pid="3" name="ContentTypeId">
    <vt:lpwstr>0x0101000C0329DBE055EA498F834AA5F91FA5A1</vt:lpwstr>
  </property>
  <property fmtid="{D5CDD505-2E9C-101B-9397-08002B2CF9AE}" pid="4" name="_dlc_DocIdItemGuid">
    <vt:lpwstr>063e9f6f-30d0-47fe-b638-64fc2678d47e</vt:lpwstr>
  </property>
  <property fmtid="{D5CDD505-2E9C-101B-9397-08002B2CF9AE}" pid="5" name="Order">
    <vt:r8>20700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GCPHN Financial Year">
    <vt:lpwstr>;#2023-24;#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GCPHN Document Type">
    <vt:lpwstr>Unassigned</vt:lpwstr>
  </property>
  <property fmtid="{D5CDD505-2E9C-101B-9397-08002B2CF9AE}" pid="14" name="Document Status">
    <vt:lpwstr>Draft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GCPHNPurpose">
    <vt:lpwstr>Internal</vt:lpwstr>
  </property>
  <property fmtid="{D5CDD505-2E9C-101B-9397-08002B2CF9AE}" pid="18" name="MediaServiceImageTags">
    <vt:lpwstr/>
  </property>
</Properties>
</file>